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77EE">
        <w:rPr>
          <w:rFonts w:ascii="Times New Roman" w:hAnsi="Times New Roman" w:cs="Times New Roman"/>
          <w:b/>
          <w:sz w:val="28"/>
          <w:szCs w:val="28"/>
        </w:rPr>
        <w:t>Справка-анализ о проведении традиционного межрегионального фестиваля исполнителей спортивного бального танца «Камские зори»</w:t>
      </w:r>
      <w:r w:rsidR="00E44423">
        <w:rPr>
          <w:rFonts w:ascii="Times New Roman" w:hAnsi="Times New Roman" w:cs="Times New Roman"/>
          <w:b/>
          <w:sz w:val="28"/>
          <w:szCs w:val="28"/>
        </w:rPr>
        <w:t>.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Организатором фестиваля исполнителей спортивного</w:t>
      </w:r>
      <w:r w:rsidRPr="00097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77EE">
        <w:rPr>
          <w:rFonts w:ascii="Times New Roman" w:hAnsi="Times New Roman" w:cs="Times New Roman"/>
          <w:sz w:val="28"/>
          <w:szCs w:val="28"/>
        </w:rPr>
        <w:t>бального танца «Камские Зори» являются МБУ ДО «ЦДЮТ» и Местная детская спортивная общественная организация «Танцевально-спортивный клуб «Грация» города Альметьевска.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0977EE">
        <w:rPr>
          <w:rFonts w:ascii="Times New Roman" w:hAnsi="Times New Roman" w:cs="Times New Roman"/>
          <w:sz w:val="28"/>
          <w:szCs w:val="28"/>
        </w:rPr>
        <w:t>ель проведения</w:t>
      </w:r>
    </w:p>
    <w:p w:rsidR="000977EE" w:rsidRPr="000977EE" w:rsidRDefault="000977EE" w:rsidP="00097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Мониторинг результатов детей в конце учебного года.</w:t>
      </w:r>
    </w:p>
    <w:p w:rsidR="000977EE" w:rsidRPr="000977EE" w:rsidRDefault="000977EE" w:rsidP="00097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Выявление лучших танцоров, и награждение победителей</w:t>
      </w:r>
    </w:p>
    <w:p w:rsidR="000977EE" w:rsidRPr="000977EE" w:rsidRDefault="00E44423" w:rsidP="00097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</w:t>
      </w:r>
      <w:r w:rsidR="000977EE" w:rsidRPr="000977EE">
        <w:rPr>
          <w:rFonts w:ascii="Times New Roman" w:hAnsi="Times New Roman" w:cs="Times New Roman"/>
          <w:sz w:val="28"/>
          <w:szCs w:val="28"/>
        </w:rPr>
        <w:t xml:space="preserve"> танцевальный спорт как спортивную массовую дисциплину среди детей, юниоров и молодёжи.</w:t>
      </w:r>
    </w:p>
    <w:p w:rsidR="000977EE" w:rsidRPr="000977EE" w:rsidRDefault="000977EE" w:rsidP="007745B5">
      <w:pPr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В Фестивале участвуют несколько возрастных групп: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 xml:space="preserve">Дети 0 (7 лет и младше) 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Дети 1 (8-9 лет)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Дети 2 (10-11 лет)</w:t>
      </w:r>
    </w:p>
    <w:p w:rsidR="000977EE" w:rsidRPr="000977EE" w:rsidRDefault="000977EE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>Юниоры (12-15 лет)</w:t>
      </w:r>
    </w:p>
    <w:p w:rsidR="000977EE" w:rsidRPr="000977EE" w:rsidRDefault="00E44423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Фестиваля стали</w:t>
      </w:r>
      <w:r w:rsidR="000977EE" w:rsidRPr="000977EE">
        <w:rPr>
          <w:rFonts w:ascii="Times New Roman" w:hAnsi="Times New Roman" w:cs="Times New Roman"/>
          <w:sz w:val="28"/>
          <w:szCs w:val="28"/>
        </w:rPr>
        <w:t xml:space="preserve"> танцор</w:t>
      </w:r>
      <w:r w:rsidR="004E1481">
        <w:rPr>
          <w:rFonts w:ascii="Times New Roman" w:hAnsi="Times New Roman" w:cs="Times New Roman"/>
          <w:sz w:val="28"/>
          <w:szCs w:val="28"/>
        </w:rPr>
        <w:t>ы</w:t>
      </w:r>
      <w:r w:rsidR="000977EE" w:rsidRPr="000977EE">
        <w:rPr>
          <w:rFonts w:ascii="Times New Roman" w:hAnsi="Times New Roman" w:cs="Times New Roman"/>
          <w:sz w:val="28"/>
          <w:szCs w:val="28"/>
        </w:rPr>
        <w:t xml:space="preserve"> по приглашению ТСК «Грация» не имеющи</w:t>
      </w:r>
      <w:r w:rsidR="004E1481">
        <w:rPr>
          <w:rFonts w:ascii="Times New Roman" w:hAnsi="Times New Roman" w:cs="Times New Roman"/>
          <w:sz w:val="28"/>
          <w:szCs w:val="28"/>
        </w:rPr>
        <w:t>е</w:t>
      </w:r>
      <w:r w:rsidR="000977EE" w:rsidRPr="000977EE"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="004E1481">
        <w:rPr>
          <w:rFonts w:ascii="Times New Roman" w:hAnsi="Times New Roman" w:cs="Times New Roman"/>
          <w:sz w:val="28"/>
          <w:szCs w:val="28"/>
        </w:rPr>
        <w:t>класса мастерства и не находящие</w:t>
      </w:r>
      <w:r w:rsidR="000977EE" w:rsidRPr="000977EE">
        <w:rPr>
          <w:rFonts w:ascii="Times New Roman" w:hAnsi="Times New Roman" w:cs="Times New Roman"/>
          <w:sz w:val="28"/>
          <w:szCs w:val="28"/>
        </w:rPr>
        <w:t>ся в базе данных Союза Танцевального Спорта России.</w:t>
      </w:r>
    </w:p>
    <w:p w:rsidR="00E44423" w:rsidRDefault="00E44423" w:rsidP="000977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со </w:t>
      </w:r>
      <w:r w:rsidR="004E1481">
        <w:rPr>
          <w:rFonts w:ascii="Times New Roman" w:hAnsi="Times New Roman" w:cs="Times New Roman"/>
          <w:sz w:val="28"/>
          <w:szCs w:val="28"/>
        </w:rPr>
        <w:t>с</w:t>
      </w:r>
      <w:r w:rsidR="007745B5">
        <w:rPr>
          <w:rFonts w:ascii="Times New Roman" w:hAnsi="Times New Roman" w:cs="Times New Roman"/>
          <w:sz w:val="28"/>
          <w:szCs w:val="28"/>
        </w:rPr>
        <w:t>ложившейся эпидемиологической</w:t>
      </w:r>
      <w:r>
        <w:rPr>
          <w:rFonts w:ascii="Times New Roman" w:hAnsi="Times New Roman" w:cs="Times New Roman"/>
          <w:sz w:val="28"/>
          <w:szCs w:val="28"/>
        </w:rPr>
        <w:t xml:space="preserve"> ситуацией, фестиваль проходил </w:t>
      </w:r>
      <w:r w:rsidR="007745B5">
        <w:rPr>
          <w:rFonts w:ascii="Times New Roman" w:hAnsi="Times New Roman" w:cs="Times New Roman"/>
          <w:sz w:val="28"/>
          <w:szCs w:val="28"/>
        </w:rPr>
        <w:t xml:space="preserve">в </w:t>
      </w:r>
      <w:r w:rsidR="007745B5" w:rsidRPr="00E44423">
        <w:rPr>
          <w:rFonts w:ascii="Times New Roman" w:hAnsi="Times New Roman" w:cs="Times New Roman"/>
          <w:sz w:val="28"/>
          <w:szCs w:val="28"/>
        </w:rPr>
        <w:t>формате</w:t>
      </w:r>
      <w:r>
        <w:rPr>
          <w:rFonts w:ascii="Times New Roman" w:hAnsi="Times New Roman" w:cs="Times New Roman"/>
          <w:sz w:val="28"/>
          <w:szCs w:val="28"/>
        </w:rPr>
        <w:t xml:space="preserve"> Массового</w:t>
      </w:r>
      <w:r w:rsidRPr="000977EE">
        <w:rPr>
          <w:rFonts w:ascii="Times New Roman" w:hAnsi="Times New Roman" w:cs="Times New Roman"/>
          <w:sz w:val="28"/>
          <w:szCs w:val="28"/>
        </w:rPr>
        <w:t xml:space="preserve"> 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745B5">
        <w:rPr>
          <w:rFonts w:ascii="Times New Roman" w:hAnsi="Times New Roman" w:cs="Times New Roman"/>
          <w:sz w:val="28"/>
          <w:szCs w:val="28"/>
        </w:rPr>
        <w:t>.</w:t>
      </w:r>
    </w:p>
    <w:p w:rsidR="00E44423" w:rsidRPr="000977EE" w:rsidRDefault="00E44423" w:rsidP="007745B5">
      <w:pPr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 xml:space="preserve">Фестиваль разбит </w:t>
      </w:r>
      <w:r>
        <w:rPr>
          <w:rFonts w:ascii="Times New Roman" w:hAnsi="Times New Roman" w:cs="Times New Roman"/>
          <w:sz w:val="28"/>
          <w:szCs w:val="28"/>
        </w:rPr>
        <w:t>на 4 этапа по 2 захода</w:t>
      </w:r>
      <w:r w:rsidR="007745B5">
        <w:rPr>
          <w:rFonts w:ascii="Times New Roman" w:hAnsi="Times New Roman" w:cs="Times New Roman"/>
          <w:sz w:val="28"/>
          <w:szCs w:val="28"/>
        </w:rPr>
        <w:t>.</w:t>
      </w:r>
    </w:p>
    <w:p w:rsidR="00E44423" w:rsidRPr="000977EE" w:rsidRDefault="00E44423" w:rsidP="00E444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7EE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исполняли</w:t>
      </w:r>
      <w:r w:rsidRPr="000977EE">
        <w:rPr>
          <w:rFonts w:ascii="Times New Roman" w:hAnsi="Times New Roman" w:cs="Times New Roman"/>
          <w:sz w:val="28"/>
          <w:szCs w:val="28"/>
        </w:rPr>
        <w:t xml:space="preserve"> свою программу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97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423" w:rsidRPr="000977EE" w:rsidRDefault="007745B5" w:rsidP="00E444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4423" w:rsidRPr="000977EE">
        <w:rPr>
          <w:rFonts w:ascii="Times New Roman" w:hAnsi="Times New Roman" w:cs="Times New Roman"/>
          <w:sz w:val="28"/>
          <w:szCs w:val="28"/>
        </w:rPr>
        <w:t xml:space="preserve">Европейская программа - медленный вальс, </w:t>
      </w:r>
      <w:r>
        <w:rPr>
          <w:rFonts w:ascii="Times New Roman" w:hAnsi="Times New Roman" w:cs="Times New Roman"/>
          <w:sz w:val="28"/>
          <w:szCs w:val="28"/>
        </w:rPr>
        <w:t>квикстеп;</w:t>
      </w:r>
      <w:r w:rsidR="00E44423" w:rsidRPr="00097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423" w:rsidRPr="000977EE" w:rsidRDefault="007745B5" w:rsidP="00E444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4423" w:rsidRPr="000977EE">
        <w:rPr>
          <w:rFonts w:ascii="Times New Roman" w:hAnsi="Times New Roman" w:cs="Times New Roman"/>
          <w:sz w:val="28"/>
          <w:szCs w:val="28"/>
        </w:rPr>
        <w:t>Латиноамериканска</w:t>
      </w:r>
      <w:r w:rsidR="00E44423">
        <w:rPr>
          <w:rFonts w:ascii="Times New Roman" w:hAnsi="Times New Roman" w:cs="Times New Roman"/>
          <w:sz w:val="28"/>
          <w:szCs w:val="28"/>
        </w:rPr>
        <w:t>я программа - самба, ча-ча-ча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7EE" w:rsidRPr="000977EE" w:rsidRDefault="007745B5" w:rsidP="00774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77EE" w:rsidRPr="000977EE">
        <w:rPr>
          <w:rFonts w:ascii="Times New Roman" w:hAnsi="Times New Roman" w:cs="Times New Roman"/>
          <w:sz w:val="28"/>
          <w:szCs w:val="28"/>
        </w:rPr>
        <w:t>се</w:t>
      </w:r>
      <w:r w:rsidR="00E44423">
        <w:rPr>
          <w:rFonts w:ascii="Times New Roman" w:hAnsi="Times New Roman" w:cs="Times New Roman"/>
          <w:sz w:val="28"/>
          <w:szCs w:val="28"/>
        </w:rPr>
        <w:t xml:space="preserve"> участники получили</w:t>
      </w:r>
      <w:r w:rsidR="000977EE" w:rsidRPr="000977EE">
        <w:rPr>
          <w:rFonts w:ascii="Times New Roman" w:hAnsi="Times New Roman" w:cs="Times New Roman"/>
          <w:sz w:val="28"/>
          <w:szCs w:val="28"/>
        </w:rPr>
        <w:t xml:space="preserve"> </w:t>
      </w:r>
      <w:r w:rsidR="00E44423">
        <w:rPr>
          <w:rFonts w:ascii="Times New Roman" w:hAnsi="Times New Roman" w:cs="Times New Roman"/>
          <w:sz w:val="28"/>
          <w:szCs w:val="28"/>
        </w:rPr>
        <w:t xml:space="preserve">кубки участника и памятные </w:t>
      </w:r>
      <w:r w:rsidR="000977EE" w:rsidRPr="000977EE">
        <w:rPr>
          <w:rFonts w:ascii="Times New Roman" w:hAnsi="Times New Roman" w:cs="Times New Roman"/>
          <w:sz w:val="28"/>
          <w:szCs w:val="28"/>
        </w:rPr>
        <w:t>диплом</w:t>
      </w:r>
      <w:r w:rsidR="00E44423">
        <w:rPr>
          <w:rFonts w:ascii="Times New Roman" w:hAnsi="Times New Roman" w:cs="Times New Roman"/>
          <w:sz w:val="28"/>
          <w:szCs w:val="28"/>
        </w:rPr>
        <w:t>ы</w:t>
      </w:r>
      <w:r w:rsidR="000977EE" w:rsidRPr="000977EE">
        <w:rPr>
          <w:rFonts w:ascii="Times New Roman" w:hAnsi="Times New Roman" w:cs="Times New Roman"/>
          <w:sz w:val="28"/>
          <w:szCs w:val="28"/>
        </w:rPr>
        <w:t>.</w:t>
      </w:r>
    </w:p>
    <w:p w:rsidR="00E9742D" w:rsidRDefault="00E44423" w:rsidP="00E44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лучшим ученикам клуба «Грация», по результатам обучения за год были вручены кубки «Лучший ученик 2020-2021года».</w:t>
      </w:r>
    </w:p>
    <w:p w:rsidR="00E44423" w:rsidRDefault="00E44423" w:rsidP="00E44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выпускников ТСК «Грация» получили сертификат об окончания </w:t>
      </w:r>
      <w:r w:rsidR="007745B5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423" w:rsidRDefault="00E44423" w:rsidP="00E44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в фестивале приняли участие 92 спортсмена. </w:t>
      </w:r>
    </w:p>
    <w:p w:rsidR="00E9742D" w:rsidRPr="00E9742D" w:rsidRDefault="00E9742D" w:rsidP="00E9742D">
      <w:pPr>
        <w:ind w:firstLine="708"/>
        <w:rPr>
          <w:rFonts w:ascii="Times New Roman" w:hAnsi="Times New Roman" w:cs="Times New Roman"/>
          <w:sz w:val="24"/>
          <w:szCs w:val="28"/>
        </w:rPr>
      </w:pPr>
    </w:p>
    <w:sectPr w:rsidR="00E9742D" w:rsidRPr="00E9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F0623"/>
    <w:multiLevelType w:val="hybridMultilevel"/>
    <w:tmpl w:val="E858F74C"/>
    <w:lvl w:ilvl="0" w:tplc="16BEE410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EB4061"/>
    <w:multiLevelType w:val="hybridMultilevel"/>
    <w:tmpl w:val="28E64E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EF"/>
    <w:rsid w:val="000977EE"/>
    <w:rsid w:val="00342D70"/>
    <w:rsid w:val="003D1CD8"/>
    <w:rsid w:val="003E14F3"/>
    <w:rsid w:val="003F4551"/>
    <w:rsid w:val="00452600"/>
    <w:rsid w:val="00473CEF"/>
    <w:rsid w:val="004E1481"/>
    <w:rsid w:val="00703DD5"/>
    <w:rsid w:val="007745B5"/>
    <w:rsid w:val="007B2B04"/>
    <w:rsid w:val="00B549D1"/>
    <w:rsid w:val="00CB4C39"/>
    <w:rsid w:val="00E44423"/>
    <w:rsid w:val="00E9742D"/>
    <w:rsid w:val="00F7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54C2"/>
  <w15:chartTrackingRefBased/>
  <w15:docId w15:val="{EBD98244-A626-462E-9250-F7A99ABA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2</cp:revision>
  <dcterms:created xsi:type="dcterms:W3CDTF">2021-05-24T13:39:00Z</dcterms:created>
  <dcterms:modified xsi:type="dcterms:W3CDTF">2021-05-24T13:39:00Z</dcterms:modified>
</cp:coreProperties>
</file>